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AE" w:rsidRDefault="00B5179A" w:rsidP="00290FAE">
      <w:pPr>
        <w:jc w:val="both"/>
        <w:rPr>
          <w:noProof/>
        </w:rPr>
      </w:pPr>
      <w:r>
        <w:rPr>
          <w:noProof/>
        </w:rPr>
        <w:t>Зад</w:t>
      </w:r>
      <w:bookmarkStart w:id="0" w:name="_GoBack"/>
      <w:bookmarkEnd w:id="0"/>
      <w:r>
        <w:rPr>
          <w:noProof/>
        </w:rPr>
        <w:t>ача 1</w:t>
      </w:r>
      <w:r w:rsidR="00006550">
        <w:rPr>
          <w:noProof/>
        </w:rPr>
        <w:t>.3.1</w:t>
      </w:r>
      <w:r>
        <w:rPr>
          <w:noProof/>
        </w:rPr>
        <w:t>.</w:t>
      </w:r>
      <w:r w:rsidR="00022E9D">
        <w:rPr>
          <w:noProof/>
        </w:rPr>
        <w:t xml:space="preserve"> Используя метод динамического программирования, составить модель и найти решение задачи оптимального распределения средств «</w:t>
      </w:r>
      <w:r w:rsidR="00022E9D">
        <w:rPr>
          <w:noProof/>
          <w:lang w:val="en-US"/>
        </w:rPr>
        <w:t>S</w:t>
      </w:r>
      <w:r w:rsidR="00022E9D" w:rsidRPr="00022E9D">
        <w:rPr>
          <w:noProof/>
          <w:vertAlign w:val="subscript"/>
        </w:rPr>
        <w:t>0</w:t>
      </w:r>
      <w:r w:rsidR="00022E9D">
        <w:rPr>
          <w:noProof/>
        </w:rPr>
        <w:t>» между «</w:t>
      </w:r>
      <w:r w:rsidR="00022E9D">
        <w:rPr>
          <w:noProof/>
          <w:lang w:val="en-US"/>
        </w:rPr>
        <w:t>n</w:t>
      </w:r>
      <w:r w:rsidR="00022E9D">
        <w:rPr>
          <w:noProof/>
        </w:rPr>
        <w:t>» предприятиями. Критерий максимальная прибыль. Средства «</w:t>
      </w:r>
      <w:r w:rsidR="00022E9D">
        <w:rPr>
          <w:noProof/>
          <w:lang w:val="en-US"/>
        </w:rPr>
        <w:t>X</w:t>
      </w:r>
      <w:r w:rsidR="00022E9D">
        <w:rPr>
          <w:noProof/>
        </w:rPr>
        <w:t xml:space="preserve">» выделенные </w:t>
      </w:r>
      <w:r w:rsidR="00022E9D">
        <w:rPr>
          <w:noProof/>
          <w:lang w:val="en-US"/>
        </w:rPr>
        <w:t>k</w:t>
      </w:r>
      <w:r w:rsidR="00022E9D" w:rsidRPr="00022E9D">
        <w:rPr>
          <w:noProof/>
        </w:rPr>
        <w:t>-</w:t>
      </w:r>
      <w:r w:rsidR="00022E9D">
        <w:rPr>
          <w:noProof/>
        </w:rPr>
        <w:t>предприятию приносят прибыль «</w:t>
      </w:r>
      <w:r w:rsidR="00022E9D">
        <w:rPr>
          <w:noProof/>
          <w:lang w:val="en-US"/>
        </w:rPr>
        <w:t>f</w:t>
      </w:r>
      <w:r w:rsidR="00022E9D" w:rsidRPr="00022E9D">
        <w:rPr>
          <w:noProof/>
          <w:vertAlign w:val="subscript"/>
          <w:lang w:val="en-US"/>
        </w:rPr>
        <w:t>i</w:t>
      </w:r>
      <w:r w:rsidR="00022E9D" w:rsidRPr="00022E9D">
        <w:rPr>
          <w:noProof/>
        </w:rPr>
        <w:t>(</w:t>
      </w:r>
      <w:r w:rsidR="00022E9D">
        <w:rPr>
          <w:noProof/>
          <w:lang w:val="en-US"/>
        </w:rPr>
        <w:t>X</w:t>
      </w:r>
      <w:r w:rsidR="00022E9D" w:rsidRPr="00022E9D">
        <w:rPr>
          <w:noProof/>
        </w:rPr>
        <w:t>)</w:t>
      </w:r>
      <w:r w:rsidR="00022E9D">
        <w:rPr>
          <w:noProof/>
        </w:rPr>
        <w:t>», вложеггые средства кратны «</w:t>
      </w:r>
      <w:r w:rsidR="00022E9D" w:rsidRPr="00022E9D">
        <w:rPr>
          <w:noProof/>
        </w:rPr>
        <w:t>∆</w:t>
      </w:r>
      <w:r w:rsidR="00022E9D">
        <w:rPr>
          <w:noProof/>
          <w:lang w:val="en-US"/>
        </w:rPr>
        <w:t>X</w:t>
      </w:r>
      <w:r w:rsidR="00022E9D">
        <w:rPr>
          <w:noProof/>
        </w:rPr>
        <w:t>» и не превышают «</w:t>
      </w:r>
      <w:r w:rsidR="00022E9D">
        <w:rPr>
          <w:noProof/>
          <w:lang w:val="en-US"/>
        </w:rPr>
        <w:t>d</w:t>
      </w:r>
      <w:r w:rsidR="00022E9D">
        <w:rPr>
          <w:noProof/>
        </w:rPr>
        <w:t xml:space="preserve">» для </w:t>
      </w:r>
      <w:r w:rsidR="00022E9D">
        <w:rPr>
          <w:noProof/>
          <w:lang w:val="en-US"/>
        </w:rPr>
        <w:t>k</w:t>
      </w:r>
      <w:r w:rsidR="00022E9D" w:rsidRPr="00022E9D">
        <w:rPr>
          <w:noProof/>
        </w:rPr>
        <w:t>-</w:t>
      </w:r>
      <w:r w:rsidR="00022E9D">
        <w:rPr>
          <w:noProof/>
        </w:rPr>
        <w:t>того предприятия. Задания представлены в таблицах</w:t>
      </w:r>
    </w:p>
    <w:p w:rsidR="00290FAE" w:rsidRDefault="00290FAE" w:rsidP="00290FAE">
      <w:pPr>
        <w:jc w:val="both"/>
        <w:rPr>
          <w:noProof/>
        </w:rPr>
      </w:pPr>
    </w:p>
    <w:p w:rsidR="00290FAE" w:rsidRDefault="00290FAE" w:rsidP="00290FA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89935" cy="211264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AE" w:rsidRDefault="00290FAE" w:rsidP="00290FAE">
      <w:pPr>
        <w:jc w:val="both"/>
        <w:rPr>
          <w:noProof/>
        </w:rPr>
      </w:pPr>
    </w:p>
    <w:p w:rsidR="00290FAE" w:rsidRDefault="00290FAE" w:rsidP="00290FAE">
      <w:pPr>
        <w:jc w:val="center"/>
        <w:rPr>
          <w:noProof/>
        </w:rPr>
      </w:pPr>
    </w:p>
    <w:p w:rsidR="00290FAE" w:rsidRDefault="00290FAE" w:rsidP="00290FAE">
      <w:pPr>
        <w:ind w:firstLine="720"/>
        <w:jc w:val="both"/>
        <w:rPr>
          <w:sz w:val="28"/>
          <w:szCs w:val="28"/>
        </w:rPr>
      </w:pPr>
    </w:p>
    <w:p w:rsidR="00290FAE" w:rsidRDefault="00290FAE" w:rsidP="00290F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90FAE" w:rsidRDefault="00290FAE" w:rsidP="00290F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>
        <w:rPr>
          <w:sz w:val="28"/>
          <w:szCs w:val="28"/>
          <w:lang w:val="en-US"/>
        </w:rPr>
        <w:t>S</w:t>
      </w:r>
      <w:r w:rsidRPr="00964E63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15</w:t>
      </w:r>
      <w:r w:rsidRPr="00964E63">
        <w:rPr>
          <w:sz w:val="28"/>
          <w:szCs w:val="28"/>
        </w:rPr>
        <w:t xml:space="preserve"> &gt;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9</w:t>
      </w:r>
      <w:r w:rsidRPr="00964E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рассматриваем следующую таблицу прибылей: </w:t>
      </w:r>
    </w:p>
    <w:p w:rsidR="00290FAE" w:rsidRDefault="00290FAE" w:rsidP="00290FA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90FAE" w:rsidRPr="00BF21BC" w:rsidTr="00C863EB">
        <w:tc>
          <w:tcPr>
            <w:tcW w:w="2392" w:type="dxa"/>
            <w:shd w:val="clear" w:color="auto" w:fill="auto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393" w:type="dxa"/>
            <w:shd w:val="clear" w:color="auto" w:fill="auto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f</w:t>
            </w:r>
            <w:r w:rsidRPr="00BF21BC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F21BC">
              <w:rPr>
                <w:sz w:val="28"/>
                <w:szCs w:val="28"/>
                <w:lang w:val="en-US"/>
              </w:rPr>
              <w:t>(x)</w:t>
            </w:r>
          </w:p>
        </w:tc>
        <w:tc>
          <w:tcPr>
            <w:tcW w:w="2393" w:type="dxa"/>
            <w:shd w:val="clear" w:color="auto" w:fill="auto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f</w:t>
            </w:r>
            <w:r w:rsidRPr="00BF21B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F21BC">
              <w:rPr>
                <w:sz w:val="28"/>
                <w:szCs w:val="28"/>
                <w:lang w:val="en-US"/>
              </w:rPr>
              <w:t>(x)</w:t>
            </w:r>
          </w:p>
        </w:tc>
        <w:tc>
          <w:tcPr>
            <w:tcW w:w="2393" w:type="dxa"/>
            <w:shd w:val="clear" w:color="auto" w:fill="auto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f</w:t>
            </w:r>
            <w:r w:rsidRPr="00BF21B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F21BC">
              <w:rPr>
                <w:sz w:val="28"/>
                <w:szCs w:val="28"/>
                <w:lang w:val="en-US"/>
              </w:rPr>
              <w:t>(x)</w:t>
            </w:r>
          </w:p>
        </w:tc>
      </w:tr>
      <w:tr w:rsidR="00290FAE" w:rsidRPr="00BF21BC" w:rsidTr="00C863EB">
        <w:tc>
          <w:tcPr>
            <w:tcW w:w="2392" w:type="dxa"/>
            <w:shd w:val="clear" w:color="auto" w:fill="auto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</w:tr>
      <w:tr w:rsidR="00290FAE" w:rsidRPr="00BF21BC" w:rsidTr="00C863EB">
        <w:tc>
          <w:tcPr>
            <w:tcW w:w="2392" w:type="dxa"/>
            <w:shd w:val="clear" w:color="auto" w:fill="auto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BF21B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290FAE" w:rsidRPr="00BF21BC" w:rsidTr="00C863EB">
        <w:tc>
          <w:tcPr>
            <w:tcW w:w="2392" w:type="dxa"/>
            <w:shd w:val="clear" w:color="auto" w:fill="auto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93" w:type="dxa"/>
            <w:shd w:val="clear" w:color="auto" w:fill="auto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90FAE" w:rsidRPr="00BF21BC" w:rsidTr="00C863EB">
        <w:tc>
          <w:tcPr>
            <w:tcW w:w="2392" w:type="dxa"/>
            <w:shd w:val="clear" w:color="auto" w:fill="auto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93" w:type="dxa"/>
            <w:shd w:val="clear" w:color="auto" w:fill="auto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93" w:type="dxa"/>
            <w:shd w:val="clear" w:color="auto" w:fill="auto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90FAE" w:rsidRPr="00BF21BC" w:rsidTr="00C863EB">
        <w:tc>
          <w:tcPr>
            <w:tcW w:w="2392" w:type="dxa"/>
            <w:shd w:val="clear" w:color="auto" w:fill="auto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</w:tr>
      <w:tr w:rsidR="00290FAE" w:rsidRPr="00BF21BC" w:rsidTr="00C863EB">
        <w:tc>
          <w:tcPr>
            <w:tcW w:w="2392" w:type="dxa"/>
            <w:shd w:val="clear" w:color="auto" w:fill="auto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290FAE" w:rsidRDefault="00290FAE" w:rsidP="00290FAE">
      <w:pPr>
        <w:jc w:val="center"/>
        <w:rPr>
          <w:sz w:val="28"/>
          <w:szCs w:val="28"/>
          <w:lang w:val="en-US"/>
        </w:rPr>
      </w:pPr>
    </w:p>
    <w:p w:rsidR="00290FAE" w:rsidRDefault="00290FAE" w:rsidP="00290F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х = 12 и при х = 15 прибыль равна нулю, так как по условию для каждого предприятия выделенные средства не должны превышать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9</w:t>
      </w:r>
      <w:r w:rsidRPr="00964E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 Прибыль взяли нулевой, чтобы не имело смысла вкладывать в каждое из предприятий более 9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>. (можно было бы взять, например, отрицательную прибыль, то есть убыток).</w:t>
      </w:r>
    </w:p>
    <w:p w:rsidR="00290FAE" w:rsidRPr="00964E63" w:rsidRDefault="00290FAE" w:rsidP="00290FAE">
      <w:pPr>
        <w:ind w:firstLine="720"/>
        <w:jc w:val="both"/>
        <w:rPr>
          <w:sz w:val="28"/>
          <w:szCs w:val="28"/>
        </w:rPr>
      </w:pPr>
      <w:r w:rsidRPr="00964E63">
        <w:rPr>
          <w:sz w:val="28"/>
          <w:szCs w:val="28"/>
        </w:rPr>
        <w:t>Математическая модель задачи:</w:t>
      </w:r>
    </w:p>
    <w:p w:rsidR="00290FAE" w:rsidRPr="00964E63" w:rsidRDefault="00290FAE" w:rsidP="00290FAE">
      <w:pPr>
        <w:ind w:firstLine="720"/>
        <w:jc w:val="both"/>
        <w:rPr>
          <w:sz w:val="28"/>
          <w:szCs w:val="28"/>
        </w:rPr>
      </w:pPr>
      <w:r w:rsidRPr="00964E63">
        <w:rPr>
          <w:sz w:val="28"/>
          <w:szCs w:val="28"/>
        </w:rPr>
        <w:t xml:space="preserve">определить вектор </w:t>
      </w:r>
      <w:r w:rsidRPr="00964E63">
        <w:rPr>
          <w:position w:val="-12"/>
          <w:sz w:val="28"/>
          <w:szCs w:val="28"/>
        </w:rPr>
        <w:object w:dxaOrig="18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7pt;height:22.35pt" o:ole="">
            <v:imagedata r:id="rId8" o:title=""/>
          </v:shape>
          <o:OLEObject Type="Embed" ProgID="Equation.3" ShapeID="_x0000_i1025" DrawAspect="Content" ObjectID="_1565364148" r:id="rId9"/>
        </w:object>
      </w:r>
      <w:r w:rsidRPr="00964E63">
        <w:rPr>
          <w:sz w:val="28"/>
          <w:szCs w:val="28"/>
        </w:rPr>
        <w:t>, удовлетворяющий условиям</w:t>
      </w:r>
    </w:p>
    <w:p w:rsidR="00290FAE" w:rsidRPr="00964E63" w:rsidRDefault="00290FAE" w:rsidP="00290FAE">
      <w:pPr>
        <w:ind w:firstLine="720"/>
        <w:jc w:val="both"/>
        <w:rPr>
          <w:sz w:val="28"/>
          <w:szCs w:val="28"/>
        </w:rPr>
      </w:pPr>
      <w:r w:rsidRPr="00843938">
        <w:rPr>
          <w:position w:val="-30"/>
          <w:sz w:val="28"/>
          <w:szCs w:val="28"/>
        </w:rPr>
        <w:object w:dxaOrig="1680" w:dyaOrig="720">
          <v:shape id="_x0000_i1026" type="#_x0000_t75" style="width:84.4pt;height:36.4pt" o:ole="">
            <v:imagedata r:id="rId10" o:title=""/>
          </v:shape>
          <o:OLEObject Type="Embed" ProgID="Equation.DSMT4" ShapeID="_x0000_i1026" DrawAspect="Content" ObjectID="_1565364149" r:id="rId11"/>
        </w:object>
      </w:r>
    </w:p>
    <w:p w:rsidR="00290FAE" w:rsidRDefault="00290FAE" w:rsidP="00290FAE">
      <w:pPr>
        <w:ind w:firstLine="720"/>
        <w:jc w:val="both"/>
        <w:rPr>
          <w:sz w:val="28"/>
          <w:szCs w:val="28"/>
        </w:rPr>
      </w:pPr>
      <w:r w:rsidRPr="00964E63">
        <w:rPr>
          <w:sz w:val="28"/>
          <w:szCs w:val="28"/>
        </w:rPr>
        <w:t xml:space="preserve">и обеспечивающий максимум целевой функции </w:t>
      </w:r>
      <w:r w:rsidRPr="00964E63">
        <w:rPr>
          <w:position w:val="-30"/>
          <w:sz w:val="28"/>
          <w:szCs w:val="28"/>
        </w:rPr>
        <w:object w:dxaOrig="1920" w:dyaOrig="760">
          <v:shape id="_x0000_i1027" type="#_x0000_t75" style="width:96pt;height:38.05pt" o:ole="">
            <v:imagedata r:id="rId12" o:title=""/>
          </v:shape>
          <o:OLEObject Type="Embed" ProgID="Equation.3" ShapeID="_x0000_i1027" DrawAspect="Content" ObjectID="_1565364150" r:id="rId13"/>
        </w:object>
      </w:r>
      <w:r w:rsidRPr="00964E63">
        <w:rPr>
          <w:sz w:val="28"/>
          <w:szCs w:val="28"/>
        </w:rPr>
        <w:t>.</w:t>
      </w:r>
    </w:p>
    <w:p w:rsidR="00290FAE" w:rsidRDefault="00290FAE" w:rsidP="00290FAE">
      <w:pPr>
        <w:ind w:firstLine="720"/>
        <w:jc w:val="both"/>
        <w:rPr>
          <w:sz w:val="28"/>
          <w:szCs w:val="28"/>
        </w:rPr>
      </w:pPr>
    </w:p>
    <w:p w:rsidR="00290FAE" w:rsidRDefault="00290FAE" w:rsidP="00290F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  <w:lang w:val="en-US"/>
        </w:rPr>
        <w:t>k</w:t>
      </w:r>
      <w:r w:rsidRPr="00EF150B">
        <w:rPr>
          <w:sz w:val="28"/>
          <w:szCs w:val="28"/>
        </w:rPr>
        <w:t xml:space="preserve"> = </w:t>
      </w:r>
      <w:r>
        <w:rPr>
          <w:sz w:val="28"/>
          <w:szCs w:val="28"/>
        </w:rPr>
        <w:t>3</w:t>
      </w:r>
      <w:r w:rsidRPr="00EF15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Пусть все средства (15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.) выделяются 3-му предприятию. В этом случае максимальная прибыль составит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3</w:t>
      </w:r>
      <w:r w:rsidRPr="00ED71E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= 37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>. Расчёты сведены в таблицу 1.</w:t>
      </w:r>
    </w:p>
    <w:p w:rsidR="00290FAE" w:rsidRDefault="00290FAE" w:rsidP="00290FAE">
      <w:pPr>
        <w:ind w:firstLine="720"/>
        <w:jc w:val="both"/>
        <w:rPr>
          <w:sz w:val="28"/>
          <w:szCs w:val="28"/>
        </w:rPr>
      </w:pPr>
    </w:p>
    <w:p w:rsidR="00290FAE" w:rsidRDefault="00290FAE" w:rsidP="00290FAE">
      <w:pPr>
        <w:jc w:val="center"/>
        <w:rPr>
          <w:sz w:val="28"/>
          <w:szCs w:val="28"/>
        </w:rPr>
      </w:pPr>
    </w:p>
    <w:p w:rsidR="00290FAE" w:rsidRDefault="00290FAE" w:rsidP="00290FA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063"/>
        <w:gridCol w:w="1063"/>
        <w:gridCol w:w="1064"/>
        <w:gridCol w:w="1063"/>
        <w:gridCol w:w="1064"/>
        <w:gridCol w:w="1064"/>
        <w:gridCol w:w="1064"/>
        <w:gridCol w:w="1064"/>
      </w:tblGrid>
      <w:tr w:rsidR="00290FAE" w:rsidRPr="00BF21BC" w:rsidTr="00C863EB">
        <w:tc>
          <w:tcPr>
            <w:tcW w:w="1062" w:type="dxa"/>
            <w:vMerge w:val="restart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F21BC">
              <w:rPr>
                <w:sz w:val="28"/>
                <w:szCs w:val="28"/>
              </w:rPr>
              <w:t>С</w:t>
            </w:r>
            <w:r w:rsidRPr="00BF21BC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6381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F21BC">
              <w:rPr>
                <w:sz w:val="28"/>
                <w:szCs w:val="28"/>
              </w:rPr>
              <w:t>х</w:t>
            </w:r>
            <w:r w:rsidRPr="00BF21BC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064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F</w:t>
            </w:r>
            <w:r w:rsidRPr="00BF21B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F21BC">
              <w:rPr>
                <w:sz w:val="28"/>
                <w:szCs w:val="28"/>
                <w:lang w:val="en-US"/>
              </w:rPr>
              <w:t>(C</w:t>
            </w:r>
            <w:r w:rsidRPr="00BF21B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F21B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  <w:r w:rsidRPr="00BF21BC">
              <w:rPr>
                <w:position w:val="-12"/>
                <w:sz w:val="28"/>
                <w:szCs w:val="28"/>
              </w:rPr>
              <w:object w:dxaOrig="380" w:dyaOrig="440">
                <v:shape id="_x0000_i1028" type="#_x0000_t75" style="width:19.05pt;height:22.35pt" o:ole="">
                  <v:imagedata r:id="rId14" o:title=""/>
                </v:shape>
                <o:OLEObject Type="Embed" ProgID="Equation.3" ShapeID="_x0000_i1028" DrawAspect="Content" ObjectID="_1565364151" r:id="rId15"/>
              </w:object>
            </w:r>
          </w:p>
        </w:tc>
      </w:tr>
      <w:tr w:rsidR="00290FAE" w:rsidRPr="00BF21BC" w:rsidTr="00C863EB">
        <w:tc>
          <w:tcPr>
            <w:tcW w:w="1062" w:type="dxa"/>
            <w:vMerge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6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</w:p>
        </w:tc>
      </w:tr>
      <w:tr w:rsidR="00290FAE" w:rsidRPr="00BF21BC" w:rsidTr="00C863EB">
        <w:tc>
          <w:tcPr>
            <w:tcW w:w="1062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</w:tr>
      <w:tr w:rsidR="00290FAE" w:rsidRPr="00BF21BC" w:rsidTr="00C863EB">
        <w:tc>
          <w:tcPr>
            <w:tcW w:w="1062" w:type="dxa"/>
            <w:shd w:val="clear" w:color="auto" w:fill="auto"/>
            <w:vAlign w:val="center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5E2C1F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FAE" w:rsidRPr="00BF21BC" w:rsidTr="00C863EB">
        <w:tc>
          <w:tcPr>
            <w:tcW w:w="1062" w:type="dxa"/>
            <w:shd w:val="clear" w:color="auto" w:fill="auto"/>
            <w:vAlign w:val="center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5E2C1F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90FAE" w:rsidRPr="00BF21BC" w:rsidTr="00C863EB">
        <w:tc>
          <w:tcPr>
            <w:tcW w:w="1062" w:type="dxa"/>
            <w:shd w:val="clear" w:color="auto" w:fill="auto"/>
            <w:vAlign w:val="center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5E2C1F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90FAE" w:rsidRPr="00BF21BC" w:rsidTr="00C863EB">
        <w:tc>
          <w:tcPr>
            <w:tcW w:w="1062" w:type="dxa"/>
            <w:shd w:val="clear" w:color="auto" w:fill="auto"/>
            <w:vAlign w:val="center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  <w:r w:rsidRPr="00BF21BC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 w:rsidRPr="00BF21BC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290FAE" w:rsidRPr="00BF21BC" w:rsidTr="00C863EB">
        <w:tc>
          <w:tcPr>
            <w:tcW w:w="1062" w:type="dxa"/>
            <w:shd w:val="clear" w:color="auto" w:fill="auto"/>
            <w:vAlign w:val="center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290FAE" w:rsidRDefault="00290FAE" w:rsidP="00290FAE">
      <w:pPr>
        <w:ind w:firstLine="720"/>
        <w:jc w:val="both"/>
        <w:rPr>
          <w:sz w:val="28"/>
          <w:szCs w:val="28"/>
        </w:rPr>
      </w:pPr>
    </w:p>
    <w:p w:rsidR="00290FAE" w:rsidRPr="00FA5952" w:rsidRDefault="00290FAE" w:rsidP="00290FAE">
      <w:pPr>
        <w:ind w:firstLine="720"/>
        <w:jc w:val="both"/>
        <w:rPr>
          <w:sz w:val="28"/>
          <w:szCs w:val="28"/>
        </w:rPr>
      </w:pPr>
      <w:r w:rsidRPr="00FA5952">
        <w:rPr>
          <w:sz w:val="28"/>
          <w:szCs w:val="28"/>
        </w:rPr>
        <w:t xml:space="preserve">2) </w:t>
      </w:r>
      <w:r w:rsidRPr="00FA5952"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 </w:t>
      </w:r>
      <w:r w:rsidRPr="00FA5952">
        <w:rPr>
          <w:sz w:val="28"/>
          <w:szCs w:val="28"/>
        </w:rPr>
        <w:t>2. Определяем оптимальную ст</w:t>
      </w:r>
      <w:r>
        <w:rPr>
          <w:sz w:val="28"/>
          <w:szCs w:val="28"/>
        </w:rPr>
        <w:t xml:space="preserve">ратегию инвестирования в 3-е и </w:t>
      </w:r>
      <w:r w:rsidRPr="00FA5952">
        <w:rPr>
          <w:sz w:val="28"/>
          <w:szCs w:val="28"/>
        </w:rPr>
        <w:t>2-е предприятия. Рекуррентное соотношение Беллмана:</w:t>
      </w:r>
    </w:p>
    <w:p w:rsidR="00290FAE" w:rsidRPr="00FA5952" w:rsidRDefault="00290FAE" w:rsidP="00290FAE">
      <w:pPr>
        <w:ind w:firstLine="720"/>
        <w:jc w:val="both"/>
        <w:rPr>
          <w:sz w:val="28"/>
          <w:szCs w:val="28"/>
        </w:rPr>
      </w:pPr>
      <w:r w:rsidRPr="00FA5952">
        <w:rPr>
          <w:position w:val="-28"/>
          <w:sz w:val="28"/>
          <w:szCs w:val="28"/>
        </w:rPr>
        <w:object w:dxaOrig="4120" w:dyaOrig="540">
          <v:shape id="_x0000_i1029" type="#_x0000_t75" style="width:206.05pt;height:27.3pt" o:ole="">
            <v:imagedata r:id="rId16" o:title=""/>
          </v:shape>
          <o:OLEObject Type="Embed" ProgID="Equation.3" ShapeID="_x0000_i1029" DrawAspect="Content" ObjectID="_1565364152" r:id="rId17"/>
        </w:object>
      </w:r>
    </w:p>
    <w:p w:rsidR="00290FAE" w:rsidRPr="00FA5952" w:rsidRDefault="00290FAE" w:rsidP="00290FAE">
      <w:pPr>
        <w:ind w:firstLine="720"/>
        <w:jc w:val="both"/>
        <w:rPr>
          <w:sz w:val="28"/>
          <w:szCs w:val="28"/>
        </w:rPr>
      </w:pPr>
      <w:r w:rsidRPr="00FA5952">
        <w:rPr>
          <w:sz w:val="28"/>
          <w:szCs w:val="28"/>
        </w:rPr>
        <w:t>Результаты расчётов по данной формуле сводим в таблицу 2.</w:t>
      </w:r>
    </w:p>
    <w:p w:rsidR="00290FAE" w:rsidRPr="00ED71E3" w:rsidRDefault="00290FAE" w:rsidP="00290FAE">
      <w:pPr>
        <w:ind w:firstLine="720"/>
        <w:jc w:val="both"/>
        <w:rPr>
          <w:sz w:val="28"/>
          <w:szCs w:val="28"/>
        </w:rPr>
      </w:pPr>
    </w:p>
    <w:p w:rsidR="00290FAE" w:rsidRPr="00FA5952" w:rsidRDefault="00290FAE" w:rsidP="00290FAE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  <w:lang w:val="en-US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063"/>
        <w:gridCol w:w="1063"/>
        <w:gridCol w:w="1064"/>
        <w:gridCol w:w="1063"/>
        <w:gridCol w:w="1064"/>
        <w:gridCol w:w="1064"/>
        <w:gridCol w:w="1064"/>
        <w:gridCol w:w="1064"/>
      </w:tblGrid>
      <w:tr w:rsidR="00290FAE" w:rsidRPr="00BF21BC" w:rsidTr="00C863EB">
        <w:tc>
          <w:tcPr>
            <w:tcW w:w="1062" w:type="dxa"/>
            <w:vMerge w:val="restart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F21BC">
              <w:rPr>
                <w:sz w:val="28"/>
                <w:szCs w:val="28"/>
              </w:rPr>
              <w:t>С</w:t>
            </w:r>
            <w:proofErr w:type="gramStart"/>
            <w:r w:rsidRPr="00BF21BC">
              <w:rPr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</w:p>
        </w:tc>
        <w:tc>
          <w:tcPr>
            <w:tcW w:w="6381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F21BC">
              <w:rPr>
                <w:sz w:val="28"/>
                <w:szCs w:val="28"/>
              </w:rPr>
              <w:t>х</w:t>
            </w:r>
            <w:proofErr w:type="gramStart"/>
            <w:r w:rsidRPr="00BF21BC">
              <w:rPr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</w:p>
        </w:tc>
        <w:tc>
          <w:tcPr>
            <w:tcW w:w="1064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F</w:t>
            </w:r>
            <w:r w:rsidRPr="00BF21B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F21BC">
              <w:rPr>
                <w:sz w:val="28"/>
                <w:szCs w:val="28"/>
                <w:lang w:val="en-US"/>
              </w:rPr>
              <w:t>(C</w:t>
            </w:r>
            <w:r w:rsidRPr="00BF21B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F21B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  <w:r w:rsidRPr="00BF21BC">
              <w:rPr>
                <w:position w:val="-12"/>
                <w:sz w:val="28"/>
                <w:szCs w:val="28"/>
              </w:rPr>
              <w:object w:dxaOrig="400" w:dyaOrig="440">
                <v:shape id="_x0000_i1030" type="#_x0000_t75" style="width:19.85pt;height:22.35pt" o:ole="">
                  <v:imagedata r:id="rId18" o:title=""/>
                </v:shape>
                <o:OLEObject Type="Embed" ProgID="Equation.3" ShapeID="_x0000_i1030" DrawAspect="Content" ObjectID="_1565364153" r:id="rId19"/>
              </w:object>
            </w:r>
          </w:p>
        </w:tc>
      </w:tr>
      <w:tr w:rsidR="00290FAE" w:rsidRPr="00BF21BC" w:rsidTr="00C863EB">
        <w:tc>
          <w:tcPr>
            <w:tcW w:w="1062" w:type="dxa"/>
            <w:vMerge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6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</w:p>
        </w:tc>
      </w:tr>
      <w:tr w:rsidR="00290FAE" w:rsidRPr="00BF21BC" w:rsidTr="00C863EB">
        <w:tc>
          <w:tcPr>
            <w:tcW w:w="1062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0+0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</w:tr>
      <w:tr w:rsidR="00290FAE" w:rsidRPr="00BF21BC" w:rsidTr="00C863EB">
        <w:tc>
          <w:tcPr>
            <w:tcW w:w="1062" w:type="dxa"/>
            <w:shd w:val="clear" w:color="auto" w:fill="auto"/>
            <w:vAlign w:val="center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D14F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0+2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BF21BC">
              <w:rPr>
                <w:sz w:val="28"/>
                <w:szCs w:val="28"/>
                <w:lang w:val="en-US"/>
              </w:rPr>
              <w:t>+0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0FAE" w:rsidRPr="0051199B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</w:tr>
      <w:tr w:rsidR="00290FAE" w:rsidRPr="00BF21BC" w:rsidTr="00C863EB">
        <w:tc>
          <w:tcPr>
            <w:tcW w:w="1062" w:type="dxa"/>
            <w:shd w:val="clear" w:color="auto" w:fill="auto"/>
            <w:vAlign w:val="center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D14F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0+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D14F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+2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</w:t>
            </w:r>
            <w:r w:rsidRPr="00BF21BC">
              <w:rPr>
                <w:sz w:val="28"/>
                <w:szCs w:val="28"/>
                <w:lang w:val="en-US"/>
              </w:rPr>
              <w:t>+0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0FAE" w:rsidRPr="0051199B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51199B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FAE" w:rsidRPr="00BF21BC" w:rsidTr="00C863EB">
        <w:tc>
          <w:tcPr>
            <w:tcW w:w="1062" w:type="dxa"/>
            <w:shd w:val="clear" w:color="auto" w:fill="auto"/>
            <w:vAlign w:val="center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D14F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0+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D14F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D14F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en-US"/>
              </w:rPr>
              <w:t>+2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Pr="00BF21BC">
              <w:rPr>
                <w:sz w:val="28"/>
                <w:szCs w:val="28"/>
                <w:lang w:val="en-US"/>
              </w:rPr>
              <w:t>+0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0FAE" w:rsidRPr="0051199B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51199B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90FAE" w:rsidRPr="00BF21BC" w:rsidTr="00C863EB">
        <w:tc>
          <w:tcPr>
            <w:tcW w:w="1062" w:type="dxa"/>
            <w:shd w:val="clear" w:color="auto" w:fill="auto"/>
            <w:vAlign w:val="center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0+0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D14F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D14F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51199B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+2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0+0</w:t>
            </w:r>
          </w:p>
        </w:tc>
        <w:tc>
          <w:tcPr>
            <w:tcW w:w="10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0FAE" w:rsidRPr="0051199B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51199B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FAE" w:rsidRPr="00BF21BC" w:rsidTr="00C863EB">
        <w:tc>
          <w:tcPr>
            <w:tcW w:w="1062" w:type="dxa"/>
            <w:shd w:val="clear" w:color="auto" w:fill="auto"/>
            <w:vAlign w:val="center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0+0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D14F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BF21BC">
              <w:rPr>
                <w:sz w:val="28"/>
                <w:szCs w:val="28"/>
                <w:lang w:val="en-US"/>
              </w:rPr>
              <w:t>+0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D14F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51199B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51199B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0+2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0+0</w:t>
            </w:r>
          </w:p>
        </w:tc>
        <w:tc>
          <w:tcPr>
            <w:tcW w:w="10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0FAE" w:rsidRPr="0051199B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90FAE" w:rsidRPr="0051199B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90FAE" w:rsidRPr="00964E63" w:rsidRDefault="00290FAE" w:rsidP="00290FAE">
      <w:pPr>
        <w:ind w:firstLine="720"/>
        <w:jc w:val="both"/>
        <w:rPr>
          <w:sz w:val="28"/>
          <w:szCs w:val="28"/>
        </w:rPr>
      </w:pPr>
    </w:p>
    <w:p w:rsidR="00290FAE" w:rsidRPr="00FA5952" w:rsidRDefault="00290FAE" w:rsidP="00290FAE">
      <w:pPr>
        <w:ind w:firstLine="720"/>
        <w:jc w:val="both"/>
        <w:rPr>
          <w:sz w:val="28"/>
          <w:szCs w:val="28"/>
        </w:rPr>
      </w:pPr>
      <w:r w:rsidRPr="00FA5952">
        <w:rPr>
          <w:sz w:val="28"/>
          <w:szCs w:val="28"/>
        </w:rPr>
        <w:t xml:space="preserve">3) </w:t>
      </w:r>
      <w:r w:rsidRPr="00FA5952">
        <w:rPr>
          <w:sz w:val="28"/>
          <w:szCs w:val="28"/>
          <w:lang w:val="en-US"/>
        </w:rPr>
        <w:t>k</w:t>
      </w:r>
      <w:r w:rsidRPr="00FA5952">
        <w:rPr>
          <w:sz w:val="28"/>
          <w:szCs w:val="28"/>
        </w:rPr>
        <w:t xml:space="preserve"> = 1. Определяем оптимальн</w:t>
      </w:r>
      <w:r>
        <w:rPr>
          <w:sz w:val="28"/>
          <w:szCs w:val="28"/>
        </w:rPr>
        <w:t xml:space="preserve">ую стратегию инвестирования во </w:t>
      </w:r>
      <w:r w:rsidRPr="00FA5952">
        <w:rPr>
          <w:sz w:val="28"/>
          <w:szCs w:val="28"/>
        </w:rPr>
        <w:t>1</w:t>
      </w:r>
      <w:r>
        <w:rPr>
          <w:sz w:val="28"/>
          <w:szCs w:val="28"/>
        </w:rPr>
        <w:t xml:space="preserve">-е, </w:t>
      </w:r>
      <w:r w:rsidRPr="00FA5952">
        <w:rPr>
          <w:sz w:val="28"/>
          <w:szCs w:val="28"/>
        </w:rPr>
        <w:t>2</w:t>
      </w:r>
      <w:r>
        <w:rPr>
          <w:sz w:val="28"/>
          <w:szCs w:val="28"/>
        </w:rPr>
        <w:t xml:space="preserve">-е и </w:t>
      </w:r>
      <w:r w:rsidRPr="00FA5952">
        <w:rPr>
          <w:sz w:val="28"/>
          <w:szCs w:val="28"/>
        </w:rPr>
        <w:t>3-е предприятия. Рекуррентное соотношение Беллмана:</w:t>
      </w:r>
    </w:p>
    <w:p w:rsidR="00290FAE" w:rsidRPr="00FA5952" w:rsidRDefault="00290FAE" w:rsidP="00290FAE">
      <w:pPr>
        <w:ind w:firstLine="720"/>
        <w:jc w:val="both"/>
        <w:rPr>
          <w:sz w:val="28"/>
          <w:szCs w:val="28"/>
        </w:rPr>
      </w:pPr>
      <w:r w:rsidRPr="00FA5952">
        <w:rPr>
          <w:position w:val="-28"/>
          <w:sz w:val="28"/>
          <w:szCs w:val="28"/>
        </w:rPr>
        <w:object w:dxaOrig="3900" w:dyaOrig="540">
          <v:shape id="_x0000_i1031" type="#_x0000_t75" style="width:195.3pt;height:27.3pt" o:ole="">
            <v:imagedata r:id="rId20" o:title=""/>
          </v:shape>
          <o:OLEObject Type="Embed" ProgID="Equation.3" ShapeID="_x0000_i1031" DrawAspect="Content" ObjectID="_1565364154" r:id="rId21"/>
        </w:object>
      </w:r>
    </w:p>
    <w:p w:rsidR="00290FAE" w:rsidRDefault="00290FAE" w:rsidP="00290FAE">
      <w:pPr>
        <w:ind w:firstLine="720"/>
        <w:jc w:val="both"/>
        <w:rPr>
          <w:sz w:val="28"/>
          <w:szCs w:val="28"/>
        </w:rPr>
      </w:pPr>
      <w:r w:rsidRPr="00FA5952">
        <w:rPr>
          <w:sz w:val="28"/>
          <w:szCs w:val="28"/>
        </w:rPr>
        <w:t>Результаты расчётов по данной формуле сводим в таблицу 3.</w:t>
      </w:r>
    </w:p>
    <w:p w:rsidR="00290FAE" w:rsidRDefault="00290FAE" w:rsidP="00290FAE">
      <w:pPr>
        <w:ind w:firstLine="720"/>
        <w:jc w:val="both"/>
        <w:rPr>
          <w:sz w:val="28"/>
          <w:szCs w:val="28"/>
        </w:rPr>
      </w:pPr>
    </w:p>
    <w:p w:rsidR="00290FAE" w:rsidRPr="00FA5952" w:rsidRDefault="00290FAE" w:rsidP="00290FAE">
      <w:pPr>
        <w:ind w:firstLine="720"/>
        <w:jc w:val="both"/>
        <w:rPr>
          <w:sz w:val="28"/>
          <w:szCs w:val="28"/>
        </w:rPr>
      </w:pPr>
    </w:p>
    <w:p w:rsidR="00290FAE" w:rsidRPr="00964E63" w:rsidRDefault="00290FAE" w:rsidP="00290FAE">
      <w:pPr>
        <w:ind w:firstLine="720"/>
        <w:jc w:val="both"/>
        <w:rPr>
          <w:sz w:val="28"/>
          <w:szCs w:val="28"/>
        </w:rPr>
      </w:pPr>
    </w:p>
    <w:p w:rsidR="00290FAE" w:rsidRPr="00FA5952" w:rsidRDefault="00290FAE" w:rsidP="00290FAE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  <w:lang w:val="en-US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1062"/>
        <w:gridCol w:w="1074"/>
        <w:gridCol w:w="1063"/>
        <w:gridCol w:w="1062"/>
        <w:gridCol w:w="1063"/>
        <w:gridCol w:w="1062"/>
        <w:gridCol w:w="1063"/>
        <w:gridCol w:w="1062"/>
      </w:tblGrid>
      <w:tr w:rsidR="00290FAE" w:rsidRPr="00BF21BC" w:rsidTr="00C863EB">
        <w:tc>
          <w:tcPr>
            <w:tcW w:w="1060" w:type="dxa"/>
            <w:vMerge w:val="restart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F21BC">
              <w:rPr>
                <w:sz w:val="28"/>
                <w:szCs w:val="28"/>
              </w:rPr>
              <w:t>С</w:t>
            </w:r>
            <w:proofErr w:type="gramStart"/>
            <w:r w:rsidRPr="00BF21BC">
              <w:rPr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6386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F21BC">
              <w:rPr>
                <w:sz w:val="28"/>
                <w:szCs w:val="28"/>
              </w:rPr>
              <w:t>х</w:t>
            </w:r>
            <w:proofErr w:type="gramStart"/>
            <w:r w:rsidRPr="00BF21BC">
              <w:rPr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106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F</w:t>
            </w:r>
            <w:r w:rsidRPr="00BF21BC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F21BC">
              <w:rPr>
                <w:sz w:val="28"/>
                <w:szCs w:val="28"/>
                <w:lang w:val="en-US"/>
              </w:rPr>
              <w:t>(C</w:t>
            </w:r>
            <w:r w:rsidRPr="00BF21BC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F21B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  <w:r w:rsidRPr="00BF21BC">
              <w:rPr>
                <w:position w:val="-12"/>
                <w:sz w:val="28"/>
                <w:szCs w:val="28"/>
              </w:rPr>
              <w:object w:dxaOrig="380" w:dyaOrig="440">
                <v:shape id="_x0000_i1032" type="#_x0000_t75" style="width:19.05pt;height:22.35pt" o:ole="">
                  <v:imagedata r:id="rId22" o:title=""/>
                </v:shape>
                <o:OLEObject Type="Embed" ProgID="Equation.3" ShapeID="_x0000_i1032" DrawAspect="Content" ObjectID="_1565364155" r:id="rId23"/>
              </w:object>
            </w:r>
          </w:p>
        </w:tc>
      </w:tr>
      <w:tr w:rsidR="00290FAE" w:rsidRPr="00BF21BC" w:rsidTr="00C863EB">
        <w:tc>
          <w:tcPr>
            <w:tcW w:w="1060" w:type="dxa"/>
            <w:vMerge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6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</w:rPr>
            </w:pPr>
          </w:p>
        </w:tc>
      </w:tr>
      <w:tr w:rsidR="00290FAE" w:rsidRPr="00BF21BC" w:rsidTr="00C863EB">
        <w:tc>
          <w:tcPr>
            <w:tcW w:w="1060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0+0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</w:t>
            </w:r>
          </w:p>
        </w:tc>
      </w:tr>
      <w:tr w:rsidR="00290FAE" w:rsidRPr="00BF21BC" w:rsidTr="00C863EB">
        <w:tc>
          <w:tcPr>
            <w:tcW w:w="1060" w:type="dxa"/>
            <w:shd w:val="clear" w:color="auto" w:fill="auto"/>
            <w:vAlign w:val="center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90FAE" w:rsidRPr="0009261D" w:rsidRDefault="00290FAE" w:rsidP="00C863EB">
            <w:pPr>
              <w:jc w:val="center"/>
              <w:rPr>
                <w:sz w:val="28"/>
                <w:szCs w:val="28"/>
              </w:rPr>
            </w:pPr>
            <w:r w:rsidRPr="00BF21BC">
              <w:rPr>
                <w:sz w:val="28"/>
                <w:szCs w:val="28"/>
                <w:lang w:val="en-US"/>
              </w:rPr>
              <w:t>0+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BF21BC">
              <w:rPr>
                <w:sz w:val="28"/>
                <w:szCs w:val="28"/>
                <w:lang w:val="en-US"/>
              </w:rPr>
              <w:t>8+0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0FAE" w:rsidRPr="00534F8A" w:rsidRDefault="00290FAE" w:rsidP="00C863EB">
            <w:pPr>
              <w:jc w:val="center"/>
              <w:rPr>
                <w:sz w:val="28"/>
                <w:szCs w:val="28"/>
              </w:rPr>
            </w:pPr>
            <w:r w:rsidRPr="00BF21BC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90FAE" w:rsidRPr="00534F8A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0FAE" w:rsidRPr="00BF21BC" w:rsidTr="00C863EB">
        <w:tc>
          <w:tcPr>
            <w:tcW w:w="1060" w:type="dxa"/>
            <w:shd w:val="clear" w:color="auto" w:fill="auto"/>
            <w:vAlign w:val="center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90FAE" w:rsidRPr="0009261D" w:rsidRDefault="00290FAE" w:rsidP="00C863EB">
            <w:pPr>
              <w:jc w:val="center"/>
              <w:rPr>
                <w:sz w:val="28"/>
                <w:szCs w:val="28"/>
              </w:rPr>
            </w:pPr>
            <w:r w:rsidRPr="00BF21BC">
              <w:rPr>
                <w:sz w:val="28"/>
                <w:szCs w:val="28"/>
                <w:lang w:val="en-US"/>
              </w:rPr>
              <w:t>0+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90FAE" w:rsidRPr="0009261D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F21BC">
              <w:rPr>
                <w:sz w:val="28"/>
                <w:szCs w:val="28"/>
                <w:lang w:val="en-US"/>
              </w:rPr>
              <w:t>8+2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Pr="00BF21BC">
              <w:rPr>
                <w:sz w:val="28"/>
                <w:szCs w:val="28"/>
                <w:lang w:val="en-US"/>
              </w:rPr>
              <w:t>0+0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0FAE" w:rsidRPr="00534F8A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90FAE" w:rsidRPr="00534F8A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0FAE" w:rsidRPr="00BF21BC" w:rsidTr="00C863EB">
        <w:tc>
          <w:tcPr>
            <w:tcW w:w="1060" w:type="dxa"/>
            <w:shd w:val="clear" w:color="auto" w:fill="auto"/>
            <w:vAlign w:val="center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90FAE" w:rsidRPr="0009261D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0+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90FAE" w:rsidRPr="0009261D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F21BC">
              <w:rPr>
                <w:sz w:val="28"/>
                <w:szCs w:val="28"/>
                <w:lang w:val="en-US"/>
              </w:rPr>
              <w:t>8+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09261D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F21BC">
              <w:rPr>
                <w:sz w:val="28"/>
                <w:szCs w:val="28"/>
                <w:lang w:val="en-US"/>
              </w:rPr>
              <w:t>0+2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</w:t>
            </w:r>
            <w:r w:rsidRPr="00BF21BC">
              <w:rPr>
                <w:sz w:val="28"/>
                <w:szCs w:val="28"/>
                <w:lang w:val="en-US"/>
              </w:rPr>
              <w:t>+0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0FAE" w:rsidRPr="00534F8A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90FAE" w:rsidRPr="00534F8A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FAE" w:rsidRPr="00BF21BC" w:rsidTr="00C863EB">
        <w:tc>
          <w:tcPr>
            <w:tcW w:w="1060" w:type="dxa"/>
            <w:shd w:val="clear" w:color="auto" w:fill="auto"/>
            <w:vAlign w:val="center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90FAE" w:rsidRPr="0009261D" w:rsidRDefault="00290FAE" w:rsidP="00C863EB">
            <w:pPr>
              <w:jc w:val="center"/>
              <w:rPr>
                <w:sz w:val="28"/>
                <w:szCs w:val="28"/>
              </w:rPr>
            </w:pPr>
            <w:r w:rsidRPr="00BF21BC">
              <w:rPr>
                <w:sz w:val="28"/>
                <w:szCs w:val="28"/>
                <w:lang w:val="en-US"/>
              </w:rPr>
              <w:t>0+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90FAE" w:rsidRPr="0009261D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F21BC">
              <w:rPr>
                <w:sz w:val="28"/>
                <w:szCs w:val="28"/>
                <w:lang w:val="en-US"/>
              </w:rPr>
              <w:t>8+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09261D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F21BC">
              <w:rPr>
                <w:sz w:val="28"/>
                <w:szCs w:val="28"/>
                <w:lang w:val="en-US"/>
              </w:rPr>
              <w:t>0+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90FAE" w:rsidRPr="0009261D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BF21BC">
              <w:rPr>
                <w:sz w:val="28"/>
                <w:szCs w:val="28"/>
                <w:lang w:val="en-US"/>
              </w:rPr>
              <w:t>+2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0+0</w:t>
            </w:r>
          </w:p>
        </w:tc>
        <w:tc>
          <w:tcPr>
            <w:tcW w:w="10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0FAE" w:rsidRPr="00534F8A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90FAE" w:rsidRPr="00534F8A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90FAE" w:rsidRPr="00BF21BC" w:rsidTr="00C863EB">
        <w:tc>
          <w:tcPr>
            <w:tcW w:w="1060" w:type="dxa"/>
            <w:shd w:val="clear" w:color="auto" w:fill="auto"/>
            <w:vAlign w:val="center"/>
          </w:tcPr>
          <w:p w:rsidR="00290FAE" w:rsidRPr="00843938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90FAE" w:rsidRPr="0009261D" w:rsidRDefault="00290FAE" w:rsidP="00C863EB">
            <w:pPr>
              <w:jc w:val="center"/>
              <w:rPr>
                <w:sz w:val="28"/>
                <w:szCs w:val="28"/>
              </w:rPr>
            </w:pPr>
            <w:r w:rsidRPr="00BF21BC">
              <w:rPr>
                <w:sz w:val="28"/>
                <w:szCs w:val="28"/>
                <w:lang w:val="en-US"/>
              </w:rPr>
              <w:t>0+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90FAE" w:rsidRPr="0009261D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F21BC">
              <w:rPr>
                <w:sz w:val="28"/>
                <w:szCs w:val="28"/>
                <w:lang w:val="en-US"/>
              </w:rPr>
              <w:t>8+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09261D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F21BC">
              <w:rPr>
                <w:sz w:val="28"/>
                <w:szCs w:val="28"/>
                <w:lang w:val="en-US"/>
              </w:rPr>
              <w:t>0+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90FAE" w:rsidRPr="0009261D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BF21BC"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90FAE" w:rsidRPr="00FC7001" w:rsidRDefault="00290FAE" w:rsidP="00C863EB">
            <w:pPr>
              <w:jc w:val="center"/>
              <w:rPr>
                <w:sz w:val="28"/>
                <w:szCs w:val="28"/>
              </w:rPr>
            </w:pPr>
            <w:r w:rsidRPr="00BF21BC">
              <w:rPr>
                <w:sz w:val="28"/>
                <w:szCs w:val="28"/>
                <w:lang w:val="en-US"/>
              </w:rPr>
              <w:t>0+2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90FAE" w:rsidRPr="00BF21BC" w:rsidRDefault="00290FAE" w:rsidP="00C863EB">
            <w:pPr>
              <w:jc w:val="center"/>
              <w:rPr>
                <w:sz w:val="28"/>
                <w:szCs w:val="28"/>
                <w:lang w:val="en-US"/>
              </w:rPr>
            </w:pPr>
            <w:r w:rsidRPr="00BF21BC">
              <w:rPr>
                <w:sz w:val="28"/>
                <w:szCs w:val="28"/>
                <w:lang w:val="en-US"/>
              </w:rPr>
              <w:t>0+0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0FAE" w:rsidRPr="00534F8A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90FAE" w:rsidRPr="00534F8A" w:rsidRDefault="00290FAE" w:rsidP="00C86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90FAE" w:rsidRDefault="00290FAE" w:rsidP="00290FAE">
      <w:pPr>
        <w:ind w:firstLine="720"/>
        <w:jc w:val="both"/>
        <w:rPr>
          <w:sz w:val="28"/>
          <w:szCs w:val="28"/>
        </w:rPr>
      </w:pPr>
    </w:p>
    <w:p w:rsidR="00290FAE" w:rsidRDefault="00290FAE" w:rsidP="00290FAE">
      <w:pPr>
        <w:ind w:firstLine="720"/>
        <w:jc w:val="both"/>
        <w:rPr>
          <w:sz w:val="28"/>
          <w:szCs w:val="28"/>
        </w:rPr>
      </w:pPr>
    </w:p>
    <w:p w:rsidR="00290FAE" w:rsidRDefault="00290FAE" w:rsidP="00290FA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таблицы 3 следует, что максимальная прибыль при распределении </w:t>
      </w:r>
      <w:r>
        <w:rPr>
          <w:sz w:val="28"/>
          <w:szCs w:val="28"/>
          <w:lang w:val="en-US"/>
        </w:rPr>
        <w:t>S</w:t>
      </w:r>
      <w:r w:rsidRPr="00E057BE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15</w:t>
      </w:r>
      <w:r w:rsidRPr="00E057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 между тремя предприятиями составляет 80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 При этом первому предприятию надо выделить </w:t>
      </w:r>
      <w:r w:rsidRPr="00CD4109">
        <w:rPr>
          <w:position w:val="-14"/>
          <w:sz w:val="28"/>
          <w:szCs w:val="28"/>
        </w:rPr>
        <w:object w:dxaOrig="1880" w:dyaOrig="400">
          <v:shape id="_x0000_i1033" type="#_x0000_t75" style="width:94.35pt;height:19.85pt" o:ole="">
            <v:imagedata r:id="rId24" o:title=""/>
          </v:shape>
          <o:OLEObject Type="Embed" ProgID="Equation.DSMT4" ShapeID="_x0000_i1033" DrawAspect="Content" ObjectID="_1565364156" r:id="rId25"/>
        </w:object>
      </w:r>
      <w:r>
        <w:rPr>
          <w:sz w:val="28"/>
          <w:szCs w:val="28"/>
        </w:rPr>
        <w:t xml:space="preserve">, а остальным двум (15 – 6) = 9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 Из таблицы 2 следует, что 2-му предприятию надо выделить из оставшихся 9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 сумму </w:t>
      </w:r>
      <w:r w:rsidRPr="00CD4109">
        <w:rPr>
          <w:position w:val="-14"/>
          <w:sz w:val="28"/>
          <w:szCs w:val="28"/>
        </w:rPr>
        <w:object w:dxaOrig="1500" w:dyaOrig="400">
          <v:shape id="_x0000_i1034" type="#_x0000_t75" style="width:75.3pt;height:19.85pt" o:ole="">
            <v:imagedata r:id="rId26" o:title=""/>
          </v:shape>
          <o:OLEObject Type="Embed" ProgID="Equation.DSMT4" ShapeID="_x0000_i1034" DrawAspect="Content" ObjectID="_1565364157" r:id="rId27"/>
        </w:objec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а третьему предприятию (9 – 6) = 3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>.</w:t>
      </w:r>
      <w:proofErr w:type="gramEnd"/>
    </w:p>
    <w:p w:rsidR="00290FAE" w:rsidRDefault="00290FAE" w:rsidP="00290F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первому предприятию выделяем 6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второму – 6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третьему – 3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 Максимальная прибыль составит 80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>.</w:t>
      </w:r>
    </w:p>
    <w:p w:rsidR="00290FAE" w:rsidRDefault="00290FAE" w:rsidP="00290FAE">
      <w:pPr>
        <w:ind w:firstLine="720"/>
        <w:jc w:val="both"/>
        <w:rPr>
          <w:sz w:val="28"/>
          <w:szCs w:val="28"/>
        </w:rPr>
      </w:pPr>
    </w:p>
    <w:p w:rsidR="00C64646" w:rsidRDefault="00C64646"/>
    <w:p w:rsidR="00B61150" w:rsidRDefault="00B61150"/>
    <w:p w:rsidR="00B61150" w:rsidRDefault="00B61150"/>
    <w:p w:rsidR="00B61150" w:rsidRDefault="00B61150" w:rsidP="00B61150">
      <w:pPr>
        <w:rPr>
          <w:lang w:val="en-US"/>
        </w:rPr>
      </w:pPr>
    </w:p>
    <w:p w:rsidR="00B61150" w:rsidRPr="00F6680C" w:rsidRDefault="00B61150" w:rsidP="00B61150">
      <w:pPr>
        <w:rPr>
          <w:lang w:val="en-US"/>
        </w:rPr>
      </w:pPr>
    </w:p>
    <w:p w:rsidR="00B61150" w:rsidRDefault="00B61150" w:rsidP="00B6115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B61150" w:rsidTr="00491BF9">
        <w:tc>
          <w:tcPr>
            <w:tcW w:w="869" w:type="dxa"/>
            <w:vMerge w:val="restart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x2</w:t>
            </w:r>
          </w:p>
        </w:tc>
        <w:tc>
          <w:tcPr>
            <w:tcW w:w="870" w:type="dxa"/>
            <w:vMerge w:val="restart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f2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x1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71" w:type="dxa"/>
            <w:vMerge w:val="restart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F2</w:t>
            </w:r>
          </w:p>
        </w:tc>
        <w:tc>
          <w:tcPr>
            <w:tcW w:w="871" w:type="dxa"/>
            <w:vMerge w:val="restart"/>
          </w:tcPr>
          <w:p w:rsidR="00B61150" w:rsidRDefault="00B61150" w:rsidP="00491BF9"/>
        </w:tc>
      </w:tr>
      <w:tr w:rsidR="00B61150" w:rsidTr="00491BF9">
        <w:tc>
          <w:tcPr>
            <w:tcW w:w="869" w:type="dxa"/>
            <w:vMerge/>
          </w:tcPr>
          <w:p w:rsidR="00B61150" w:rsidRDefault="00B61150" w:rsidP="00491BF9"/>
        </w:tc>
        <w:tc>
          <w:tcPr>
            <w:tcW w:w="870" w:type="dxa"/>
            <w:vMerge/>
          </w:tcPr>
          <w:p w:rsidR="00B61150" w:rsidRDefault="00B61150" w:rsidP="00491BF9"/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F1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1" w:type="dxa"/>
            <w:vMerge/>
          </w:tcPr>
          <w:p w:rsidR="00B61150" w:rsidRDefault="00B61150" w:rsidP="00491BF9"/>
        </w:tc>
        <w:tc>
          <w:tcPr>
            <w:tcW w:w="871" w:type="dxa"/>
            <w:vMerge/>
          </w:tcPr>
          <w:p w:rsidR="00B61150" w:rsidRDefault="00B61150" w:rsidP="00491BF9"/>
        </w:tc>
      </w:tr>
      <w:tr w:rsidR="00B61150" w:rsidTr="00491BF9">
        <w:tc>
          <w:tcPr>
            <w:tcW w:w="869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40" w:type="dxa"/>
            <w:gridSpan w:val="2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1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1" w:type="dxa"/>
          </w:tcPr>
          <w:p w:rsidR="00B61150" w:rsidRDefault="00B61150" w:rsidP="00491BF9"/>
        </w:tc>
      </w:tr>
      <w:tr w:rsidR="00B61150" w:rsidTr="00491BF9">
        <w:tc>
          <w:tcPr>
            <w:tcW w:w="869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40" w:type="dxa"/>
            <w:gridSpan w:val="2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</w:p>
        </w:tc>
        <w:tc>
          <w:tcPr>
            <w:tcW w:w="871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71" w:type="dxa"/>
          </w:tcPr>
          <w:p w:rsidR="00B61150" w:rsidRDefault="00B61150" w:rsidP="00491BF9"/>
        </w:tc>
      </w:tr>
      <w:tr w:rsidR="00B61150" w:rsidTr="00491BF9">
        <w:tc>
          <w:tcPr>
            <w:tcW w:w="869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40" w:type="dxa"/>
            <w:gridSpan w:val="2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</w:p>
        </w:tc>
        <w:tc>
          <w:tcPr>
            <w:tcW w:w="870" w:type="dxa"/>
          </w:tcPr>
          <w:p w:rsidR="00B61150" w:rsidRDefault="00B61150" w:rsidP="00491BF9"/>
        </w:tc>
        <w:tc>
          <w:tcPr>
            <w:tcW w:w="871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71" w:type="dxa"/>
          </w:tcPr>
          <w:p w:rsidR="00B61150" w:rsidRDefault="00B61150" w:rsidP="00491BF9"/>
        </w:tc>
      </w:tr>
      <w:tr w:rsidR="00B61150" w:rsidTr="00491BF9">
        <w:tc>
          <w:tcPr>
            <w:tcW w:w="869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40" w:type="dxa"/>
            <w:gridSpan w:val="2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870" w:type="dxa"/>
          </w:tcPr>
          <w:p w:rsidR="00B61150" w:rsidRDefault="00B61150" w:rsidP="00491BF9"/>
        </w:tc>
        <w:tc>
          <w:tcPr>
            <w:tcW w:w="870" w:type="dxa"/>
          </w:tcPr>
          <w:p w:rsidR="00B61150" w:rsidRDefault="00B61150" w:rsidP="00491BF9"/>
        </w:tc>
        <w:tc>
          <w:tcPr>
            <w:tcW w:w="870" w:type="dxa"/>
          </w:tcPr>
          <w:p w:rsidR="00B61150" w:rsidRDefault="00B61150" w:rsidP="00491BF9"/>
        </w:tc>
        <w:tc>
          <w:tcPr>
            <w:tcW w:w="871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71" w:type="dxa"/>
          </w:tcPr>
          <w:p w:rsidR="00B61150" w:rsidRDefault="00B61150" w:rsidP="00491BF9"/>
        </w:tc>
      </w:tr>
      <w:tr w:rsidR="00B61150" w:rsidTr="00491BF9">
        <w:tc>
          <w:tcPr>
            <w:tcW w:w="869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40" w:type="dxa"/>
            <w:gridSpan w:val="2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70" w:type="dxa"/>
          </w:tcPr>
          <w:p w:rsidR="00B61150" w:rsidRDefault="00B61150" w:rsidP="00491BF9"/>
        </w:tc>
        <w:tc>
          <w:tcPr>
            <w:tcW w:w="870" w:type="dxa"/>
          </w:tcPr>
          <w:p w:rsidR="00B61150" w:rsidRDefault="00B61150" w:rsidP="00491BF9"/>
        </w:tc>
        <w:tc>
          <w:tcPr>
            <w:tcW w:w="870" w:type="dxa"/>
          </w:tcPr>
          <w:p w:rsidR="00B61150" w:rsidRDefault="00B61150" w:rsidP="00491BF9"/>
        </w:tc>
        <w:tc>
          <w:tcPr>
            <w:tcW w:w="870" w:type="dxa"/>
          </w:tcPr>
          <w:p w:rsidR="00B61150" w:rsidRDefault="00B61150" w:rsidP="00491BF9"/>
        </w:tc>
        <w:tc>
          <w:tcPr>
            <w:tcW w:w="871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871" w:type="dxa"/>
          </w:tcPr>
          <w:p w:rsidR="00B61150" w:rsidRDefault="00B61150" w:rsidP="00491BF9"/>
        </w:tc>
      </w:tr>
      <w:tr w:rsidR="00B61150" w:rsidTr="00491BF9">
        <w:tc>
          <w:tcPr>
            <w:tcW w:w="869" w:type="dxa"/>
          </w:tcPr>
          <w:p w:rsidR="00B61150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40" w:type="dxa"/>
            <w:gridSpan w:val="2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B61150" w:rsidRDefault="00B61150" w:rsidP="00491BF9"/>
        </w:tc>
        <w:tc>
          <w:tcPr>
            <w:tcW w:w="870" w:type="dxa"/>
          </w:tcPr>
          <w:p w:rsidR="00B61150" w:rsidRDefault="00B61150" w:rsidP="00491BF9"/>
        </w:tc>
        <w:tc>
          <w:tcPr>
            <w:tcW w:w="870" w:type="dxa"/>
          </w:tcPr>
          <w:p w:rsidR="00B61150" w:rsidRDefault="00B61150" w:rsidP="00491BF9"/>
        </w:tc>
        <w:tc>
          <w:tcPr>
            <w:tcW w:w="870" w:type="dxa"/>
          </w:tcPr>
          <w:p w:rsidR="00B61150" w:rsidRDefault="00B61150" w:rsidP="00491BF9"/>
        </w:tc>
        <w:tc>
          <w:tcPr>
            <w:tcW w:w="870" w:type="dxa"/>
          </w:tcPr>
          <w:p w:rsidR="00B61150" w:rsidRDefault="00B61150" w:rsidP="00491BF9"/>
        </w:tc>
        <w:tc>
          <w:tcPr>
            <w:tcW w:w="871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871" w:type="dxa"/>
          </w:tcPr>
          <w:p w:rsidR="00B61150" w:rsidRDefault="00B61150" w:rsidP="00491BF9"/>
        </w:tc>
      </w:tr>
    </w:tbl>
    <w:p w:rsidR="00B61150" w:rsidRDefault="00B61150" w:rsidP="00B61150">
      <w:pPr>
        <w:rPr>
          <w:lang w:val="en-US"/>
        </w:rPr>
      </w:pPr>
    </w:p>
    <w:p w:rsidR="00B61150" w:rsidRDefault="00B61150" w:rsidP="00B61150">
      <w:pPr>
        <w:rPr>
          <w:lang w:val="en-US"/>
        </w:rPr>
      </w:pPr>
    </w:p>
    <w:p w:rsidR="00B61150" w:rsidRDefault="00B61150" w:rsidP="00B61150">
      <w:pPr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B61150" w:rsidTr="00491BF9">
        <w:tc>
          <w:tcPr>
            <w:tcW w:w="869" w:type="dxa"/>
            <w:vMerge w:val="restart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x3</w:t>
            </w:r>
          </w:p>
        </w:tc>
        <w:tc>
          <w:tcPr>
            <w:tcW w:w="870" w:type="dxa"/>
            <w:vMerge w:val="restart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f3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x1+x2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71" w:type="dxa"/>
            <w:vMerge w:val="restart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F2</w:t>
            </w:r>
          </w:p>
        </w:tc>
        <w:tc>
          <w:tcPr>
            <w:tcW w:w="871" w:type="dxa"/>
            <w:vMerge w:val="restart"/>
          </w:tcPr>
          <w:p w:rsidR="00B61150" w:rsidRDefault="00B61150" w:rsidP="00491BF9"/>
        </w:tc>
      </w:tr>
      <w:tr w:rsidR="00B61150" w:rsidTr="00491BF9">
        <w:tc>
          <w:tcPr>
            <w:tcW w:w="869" w:type="dxa"/>
            <w:vMerge/>
          </w:tcPr>
          <w:p w:rsidR="00B61150" w:rsidRDefault="00B61150" w:rsidP="00491BF9"/>
        </w:tc>
        <w:tc>
          <w:tcPr>
            <w:tcW w:w="870" w:type="dxa"/>
            <w:vMerge/>
          </w:tcPr>
          <w:p w:rsidR="00B61150" w:rsidRDefault="00B61150" w:rsidP="00491BF9"/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F2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870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871" w:type="dxa"/>
            <w:vMerge/>
          </w:tcPr>
          <w:p w:rsidR="00B61150" w:rsidRDefault="00B61150" w:rsidP="00491BF9"/>
        </w:tc>
        <w:tc>
          <w:tcPr>
            <w:tcW w:w="871" w:type="dxa"/>
            <w:vMerge/>
          </w:tcPr>
          <w:p w:rsidR="00B61150" w:rsidRDefault="00B61150" w:rsidP="00491BF9"/>
        </w:tc>
      </w:tr>
      <w:tr w:rsidR="00B61150" w:rsidTr="00491BF9">
        <w:tc>
          <w:tcPr>
            <w:tcW w:w="869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40" w:type="dxa"/>
            <w:gridSpan w:val="2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871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1" w:type="dxa"/>
          </w:tcPr>
          <w:p w:rsidR="00B61150" w:rsidRDefault="00B61150" w:rsidP="00491BF9"/>
        </w:tc>
      </w:tr>
      <w:tr w:rsidR="00B61150" w:rsidTr="00491BF9">
        <w:tc>
          <w:tcPr>
            <w:tcW w:w="869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40" w:type="dxa"/>
            <w:gridSpan w:val="2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</w:p>
        </w:tc>
        <w:tc>
          <w:tcPr>
            <w:tcW w:w="871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71" w:type="dxa"/>
          </w:tcPr>
          <w:p w:rsidR="00B61150" w:rsidRDefault="00B61150" w:rsidP="00491BF9"/>
        </w:tc>
      </w:tr>
      <w:tr w:rsidR="00B61150" w:rsidTr="00491BF9">
        <w:tc>
          <w:tcPr>
            <w:tcW w:w="869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40" w:type="dxa"/>
            <w:gridSpan w:val="2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</w:p>
        </w:tc>
        <w:tc>
          <w:tcPr>
            <w:tcW w:w="870" w:type="dxa"/>
          </w:tcPr>
          <w:p w:rsidR="00B61150" w:rsidRDefault="00B61150" w:rsidP="00491BF9"/>
        </w:tc>
        <w:tc>
          <w:tcPr>
            <w:tcW w:w="871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871" w:type="dxa"/>
          </w:tcPr>
          <w:p w:rsidR="00B61150" w:rsidRDefault="00B61150" w:rsidP="00491BF9"/>
        </w:tc>
      </w:tr>
      <w:tr w:rsidR="00B61150" w:rsidTr="00491BF9">
        <w:tc>
          <w:tcPr>
            <w:tcW w:w="869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40" w:type="dxa"/>
            <w:gridSpan w:val="2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70" w:type="dxa"/>
          </w:tcPr>
          <w:p w:rsidR="00B61150" w:rsidRDefault="00B61150" w:rsidP="00491BF9"/>
        </w:tc>
        <w:tc>
          <w:tcPr>
            <w:tcW w:w="870" w:type="dxa"/>
          </w:tcPr>
          <w:p w:rsidR="00B61150" w:rsidRDefault="00B61150" w:rsidP="00491BF9"/>
        </w:tc>
        <w:tc>
          <w:tcPr>
            <w:tcW w:w="870" w:type="dxa"/>
          </w:tcPr>
          <w:p w:rsidR="00B61150" w:rsidRDefault="00B61150" w:rsidP="00491BF9"/>
        </w:tc>
        <w:tc>
          <w:tcPr>
            <w:tcW w:w="871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71" w:type="dxa"/>
          </w:tcPr>
          <w:p w:rsidR="00B61150" w:rsidRDefault="00B61150" w:rsidP="00491BF9"/>
        </w:tc>
      </w:tr>
      <w:tr w:rsidR="00B61150" w:rsidTr="00491BF9">
        <w:tc>
          <w:tcPr>
            <w:tcW w:w="869" w:type="dxa"/>
          </w:tcPr>
          <w:p w:rsidR="00B61150" w:rsidRPr="00F6680C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40" w:type="dxa"/>
            <w:gridSpan w:val="2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70" w:type="dxa"/>
          </w:tcPr>
          <w:p w:rsidR="00B61150" w:rsidRDefault="00B61150" w:rsidP="00491BF9"/>
        </w:tc>
        <w:tc>
          <w:tcPr>
            <w:tcW w:w="870" w:type="dxa"/>
          </w:tcPr>
          <w:p w:rsidR="00B61150" w:rsidRDefault="00B61150" w:rsidP="00491BF9"/>
        </w:tc>
        <w:tc>
          <w:tcPr>
            <w:tcW w:w="870" w:type="dxa"/>
          </w:tcPr>
          <w:p w:rsidR="00B61150" w:rsidRDefault="00B61150" w:rsidP="00491BF9"/>
        </w:tc>
        <w:tc>
          <w:tcPr>
            <w:tcW w:w="870" w:type="dxa"/>
          </w:tcPr>
          <w:p w:rsidR="00B61150" w:rsidRDefault="00B61150" w:rsidP="00491BF9"/>
        </w:tc>
        <w:tc>
          <w:tcPr>
            <w:tcW w:w="871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871" w:type="dxa"/>
          </w:tcPr>
          <w:p w:rsidR="00B61150" w:rsidRDefault="00B61150" w:rsidP="00491BF9"/>
        </w:tc>
      </w:tr>
      <w:tr w:rsidR="00B61150" w:rsidTr="00491BF9">
        <w:tc>
          <w:tcPr>
            <w:tcW w:w="869" w:type="dxa"/>
          </w:tcPr>
          <w:p w:rsidR="00B61150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40" w:type="dxa"/>
            <w:gridSpan w:val="2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B61150" w:rsidRDefault="00B61150" w:rsidP="00491BF9"/>
        </w:tc>
        <w:tc>
          <w:tcPr>
            <w:tcW w:w="870" w:type="dxa"/>
          </w:tcPr>
          <w:p w:rsidR="00B61150" w:rsidRDefault="00B61150" w:rsidP="00491BF9"/>
        </w:tc>
        <w:tc>
          <w:tcPr>
            <w:tcW w:w="870" w:type="dxa"/>
          </w:tcPr>
          <w:p w:rsidR="00B61150" w:rsidRDefault="00B61150" w:rsidP="00491BF9"/>
        </w:tc>
        <w:tc>
          <w:tcPr>
            <w:tcW w:w="870" w:type="dxa"/>
          </w:tcPr>
          <w:p w:rsidR="00B61150" w:rsidRDefault="00B61150" w:rsidP="00491BF9"/>
        </w:tc>
        <w:tc>
          <w:tcPr>
            <w:tcW w:w="870" w:type="dxa"/>
          </w:tcPr>
          <w:p w:rsidR="00B61150" w:rsidRDefault="00B61150" w:rsidP="00491BF9"/>
        </w:tc>
        <w:tc>
          <w:tcPr>
            <w:tcW w:w="871" w:type="dxa"/>
          </w:tcPr>
          <w:p w:rsidR="00B61150" w:rsidRPr="00096756" w:rsidRDefault="00B61150" w:rsidP="00491BF9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71" w:type="dxa"/>
          </w:tcPr>
          <w:p w:rsidR="00B61150" w:rsidRDefault="00B61150" w:rsidP="00491BF9"/>
        </w:tc>
      </w:tr>
    </w:tbl>
    <w:p w:rsidR="00B61150" w:rsidRPr="00F55E87" w:rsidRDefault="00B61150" w:rsidP="00B61150"/>
    <w:p w:rsidR="00B61150" w:rsidRPr="00096756" w:rsidRDefault="00B61150" w:rsidP="00B61150">
      <w:pPr>
        <w:rPr>
          <w:lang w:val="en-US"/>
        </w:rPr>
      </w:pPr>
    </w:p>
    <w:p w:rsidR="00B61150" w:rsidRDefault="00B61150"/>
    <w:sectPr w:rsidR="00B61150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BB" w:rsidRDefault="00A25DBB" w:rsidP="000C5043">
      <w:r>
        <w:separator/>
      </w:r>
    </w:p>
  </w:endnote>
  <w:endnote w:type="continuationSeparator" w:id="0">
    <w:p w:rsidR="00A25DBB" w:rsidRDefault="00A25DBB" w:rsidP="000C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BB" w:rsidRDefault="00A25DBB" w:rsidP="000C5043">
      <w:r>
        <w:separator/>
      </w:r>
    </w:p>
  </w:footnote>
  <w:footnote w:type="continuationSeparator" w:id="0">
    <w:p w:rsidR="00A25DBB" w:rsidRDefault="00A25DBB" w:rsidP="000C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43" w:rsidRPr="003A1457" w:rsidRDefault="000C5043" w:rsidP="000C5043">
    <w:pPr>
      <w:pStyle w:val="a6"/>
      <w:jc w:val="right"/>
    </w:pPr>
    <w:r w:rsidRPr="003A1457">
      <w:t xml:space="preserve">Задача скачана с сайта  </w:t>
    </w:r>
    <w:hyperlink r:id="rId1" w:history="1">
      <w:r w:rsidRPr="003A1457">
        <w:rPr>
          <w:rStyle w:val="aa"/>
        </w:rPr>
        <w:t>www.</w:t>
      </w:r>
      <w:r w:rsidRPr="003A1457">
        <w:rPr>
          <w:rStyle w:val="aa"/>
          <w:lang w:val="en-US"/>
        </w:rPr>
        <w:t>R</w:t>
      </w:r>
      <w:r w:rsidRPr="003A1457">
        <w:rPr>
          <w:rStyle w:val="aa"/>
        </w:rPr>
        <w:t>eshim.su</w:t>
      </w:r>
    </w:hyperlink>
    <w:r w:rsidRPr="003A1457">
      <w:t xml:space="preserve">  </w:t>
    </w:r>
  </w:p>
  <w:p w:rsidR="000C5043" w:rsidRPr="003A1457" w:rsidRDefault="000C5043" w:rsidP="000C5043">
    <w:pPr>
      <w:pStyle w:val="a6"/>
      <w:jc w:val="right"/>
    </w:pPr>
    <w:r w:rsidRPr="003A1457">
      <w:t>математический сервис решения задач по высшей математике</w:t>
    </w:r>
  </w:p>
  <w:p w:rsidR="000C5043" w:rsidRDefault="000C50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AE"/>
    <w:rsid w:val="00006550"/>
    <w:rsid w:val="00013EA8"/>
    <w:rsid w:val="00022E9D"/>
    <w:rsid w:val="00096756"/>
    <w:rsid w:val="000C5043"/>
    <w:rsid w:val="0011269D"/>
    <w:rsid w:val="00290FAE"/>
    <w:rsid w:val="004D63A1"/>
    <w:rsid w:val="004F3E8E"/>
    <w:rsid w:val="007067AD"/>
    <w:rsid w:val="00A25DBB"/>
    <w:rsid w:val="00B5179A"/>
    <w:rsid w:val="00B61150"/>
    <w:rsid w:val="00C64646"/>
    <w:rsid w:val="00DC4BE4"/>
    <w:rsid w:val="00F55E87"/>
    <w:rsid w:val="00F6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90F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0F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6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C50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5043"/>
    <w:rPr>
      <w:sz w:val="24"/>
      <w:szCs w:val="24"/>
    </w:rPr>
  </w:style>
  <w:style w:type="paragraph" w:styleId="a8">
    <w:name w:val="footer"/>
    <w:basedOn w:val="a"/>
    <w:link w:val="a9"/>
    <w:rsid w:val="000C5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C5043"/>
    <w:rPr>
      <w:sz w:val="24"/>
      <w:szCs w:val="24"/>
    </w:rPr>
  </w:style>
  <w:style w:type="character" w:styleId="aa">
    <w:name w:val="Hyperlink"/>
    <w:basedOn w:val="a0"/>
    <w:rsid w:val="000C5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90F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0F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6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C50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5043"/>
    <w:rPr>
      <w:sz w:val="24"/>
      <w:szCs w:val="24"/>
    </w:rPr>
  </w:style>
  <w:style w:type="paragraph" w:styleId="a8">
    <w:name w:val="footer"/>
    <w:basedOn w:val="a"/>
    <w:link w:val="a9"/>
    <w:rsid w:val="000C5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C5043"/>
    <w:rPr>
      <w:sz w:val="24"/>
      <w:szCs w:val="24"/>
    </w:rPr>
  </w:style>
  <w:style w:type="character" w:styleId="aa">
    <w:name w:val="Hyperlink"/>
    <w:basedOn w:val="a0"/>
    <w:rsid w:val="000C5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him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systema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systema</cp:lastModifiedBy>
  <cp:revision>2</cp:revision>
  <dcterms:created xsi:type="dcterms:W3CDTF">2017-08-27T15:35:00Z</dcterms:created>
  <dcterms:modified xsi:type="dcterms:W3CDTF">2017-08-27T15:35:00Z</dcterms:modified>
</cp:coreProperties>
</file>